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02" w:rsidRDefault="001C6ABA" w:rsidP="001C6ABA">
      <w:pPr>
        <w:ind w:left="720" w:hanging="720"/>
        <w:rPr>
          <w:lang w:val="en-GB"/>
        </w:rPr>
      </w:pPr>
      <w:r>
        <w:rPr>
          <w:lang w:val="en-GB"/>
        </w:rPr>
        <w:t>9.00</w:t>
      </w:r>
      <w:r>
        <w:rPr>
          <w:lang w:val="en-GB"/>
        </w:rPr>
        <w:tab/>
      </w:r>
      <w:r w:rsidRPr="001C6ABA">
        <w:rPr>
          <w:rFonts w:hint="eastAsia"/>
          <w:lang w:val="en-GB"/>
        </w:rPr>
        <w:t>Da-</w:t>
      </w:r>
      <w:proofErr w:type="spellStart"/>
      <w:r w:rsidRPr="001C6ABA">
        <w:rPr>
          <w:rFonts w:hint="eastAsia"/>
          <w:lang w:val="en-GB"/>
        </w:rPr>
        <w:t>Rong</w:t>
      </w:r>
      <w:proofErr w:type="spellEnd"/>
      <w:r w:rsidRPr="001C6ABA">
        <w:rPr>
          <w:rFonts w:hint="eastAsia"/>
          <w:lang w:val="en-GB"/>
        </w:rPr>
        <w:t xml:space="preserve"> Yang: Geographic and morphological variation of </w:t>
      </w:r>
      <w:r w:rsidRPr="001C6ABA">
        <w:rPr>
          <w:rFonts w:hint="eastAsia"/>
          <w:i/>
          <w:lang w:val="en-GB"/>
        </w:rPr>
        <w:t xml:space="preserve">Ficus </w:t>
      </w:r>
      <w:proofErr w:type="spellStart"/>
      <w:r w:rsidRPr="001C6ABA">
        <w:rPr>
          <w:rFonts w:hint="eastAsia"/>
          <w:i/>
          <w:lang w:val="en-GB"/>
        </w:rPr>
        <w:t>auriculata</w:t>
      </w:r>
      <w:proofErr w:type="spellEnd"/>
      <w:r w:rsidRPr="001C6ABA">
        <w:rPr>
          <w:rFonts w:hint="eastAsia"/>
          <w:i/>
          <w:lang w:val="en-GB"/>
        </w:rPr>
        <w:t xml:space="preserve"> </w:t>
      </w:r>
      <w:r w:rsidR="00805D04">
        <w:rPr>
          <w:rFonts w:hint="eastAsia"/>
          <w:lang w:val="en-GB"/>
        </w:rPr>
        <w:t>in China</w:t>
      </w:r>
      <w:r w:rsidR="00805D04">
        <w:rPr>
          <w:lang w:val="en-GB"/>
        </w:rPr>
        <w:t>.</w:t>
      </w:r>
    </w:p>
    <w:p w:rsidR="001C6ABA" w:rsidRPr="001C6ABA" w:rsidRDefault="001C6ABA" w:rsidP="001C6ABA">
      <w:pPr>
        <w:ind w:left="720" w:hanging="720"/>
        <w:rPr>
          <w:lang w:val="en-GB"/>
        </w:rPr>
      </w:pPr>
      <w:r>
        <w:rPr>
          <w:lang w:val="en-GB"/>
        </w:rPr>
        <w:t>9.20</w:t>
      </w:r>
      <w:r>
        <w:rPr>
          <w:lang w:val="en-GB"/>
        </w:rPr>
        <w:tab/>
      </w:r>
      <w:r w:rsidR="00A6429F" w:rsidRPr="00A6429F">
        <w:rPr>
          <w:rFonts w:hint="eastAsia"/>
        </w:rPr>
        <w:t>Pei Yang</w:t>
      </w:r>
      <w:r w:rsidR="00A6429F" w:rsidRPr="00A6429F">
        <w:t xml:space="preserve">: Specificity of the signal emitted by receptive figs of </w:t>
      </w:r>
      <w:r w:rsidR="00A6429F" w:rsidRPr="00A6429F">
        <w:rPr>
          <w:i/>
        </w:rPr>
        <w:t xml:space="preserve">Ficus </w:t>
      </w:r>
      <w:proofErr w:type="spellStart"/>
      <w:r w:rsidR="00A6429F" w:rsidRPr="00A6429F">
        <w:rPr>
          <w:i/>
        </w:rPr>
        <w:t>auriculata</w:t>
      </w:r>
      <w:proofErr w:type="spellEnd"/>
      <w:r w:rsidR="00A6429F" w:rsidRPr="00A6429F">
        <w:t xml:space="preserve"> to attract their pollinating wasps.</w:t>
      </w:r>
      <w:r w:rsidRPr="001C6ABA">
        <w:rPr>
          <w:lang w:val="en-GB"/>
        </w:rPr>
        <w:t xml:space="preserve"> </w:t>
      </w:r>
    </w:p>
    <w:p w:rsidR="004421AB" w:rsidRPr="004421AB" w:rsidRDefault="00A6429F" w:rsidP="004421AB">
      <w:pPr>
        <w:ind w:left="720" w:hanging="720"/>
        <w:rPr>
          <w:b/>
          <w:bCs/>
        </w:rPr>
      </w:pPr>
      <w:r>
        <w:rPr>
          <w:lang w:val="en-GB"/>
        </w:rPr>
        <w:t>9.40</w:t>
      </w:r>
      <w:r>
        <w:rPr>
          <w:lang w:val="en-GB"/>
        </w:rPr>
        <w:tab/>
      </w:r>
      <w:r w:rsidR="004421AB" w:rsidRPr="004421AB">
        <w:rPr>
          <w:bCs/>
        </w:rPr>
        <w:t>Jiang-Bo Zhao</w:t>
      </w:r>
      <w:r w:rsidR="004421AB" w:rsidRPr="004421AB">
        <w:rPr>
          <w:b/>
          <w:bCs/>
        </w:rPr>
        <w:t xml:space="preserve">: </w:t>
      </w:r>
      <w:r w:rsidR="004421AB" w:rsidRPr="004421AB">
        <w:rPr>
          <w:bCs/>
        </w:rPr>
        <w:t xml:space="preserve">A switch from </w:t>
      </w:r>
      <w:proofErr w:type="spellStart"/>
      <w:r w:rsidR="004421AB" w:rsidRPr="004421AB">
        <w:rPr>
          <w:bCs/>
        </w:rPr>
        <w:t>mutualist</w:t>
      </w:r>
      <w:proofErr w:type="spellEnd"/>
      <w:r w:rsidR="004421AB" w:rsidRPr="004421AB">
        <w:rPr>
          <w:bCs/>
        </w:rPr>
        <w:t xml:space="preserve"> to exploiter is reflected in smaller egg loads and increased larval mortalities in a ‘cheater’ fig wasp</w:t>
      </w:r>
      <w:r w:rsidR="004421AB" w:rsidRPr="004421AB">
        <w:rPr>
          <w:b/>
          <w:bCs/>
        </w:rPr>
        <w:t>.</w:t>
      </w:r>
    </w:p>
    <w:p w:rsidR="003637A0" w:rsidRPr="003637A0" w:rsidRDefault="00A6429F" w:rsidP="003637A0">
      <w:pPr>
        <w:ind w:left="720" w:hanging="720"/>
        <w:rPr>
          <w:bCs/>
        </w:rPr>
      </w:pPr>
      <w:r>
        <w:rPr>
          <w:lang w:val="en-GB"/>
        </w:rPr>
        <w:t>10.00</w:t>
      </w:r>
      <w:r>
        <w:rPr>
          <w:lang w:val="en-GB"/>
        </w:rPr>
        <w:tab/>
      </w:r>
      <w:proofErr w:type="spellStart"/>
      <w:r w:rsidR="003637A0" w:rsidRPr="003637A0">
        <w:t>Gui</w:t>
      </w:r>
      <w:proofErr w:type="spellEnd"/>
      <w:r w:rsidR="003637A0" w:rsidRPr="003637A0">
        <w:t xml:space="preserve">-Xiang Liu: </w:t>
      </w:r>
      <w:r w:rsidR="003637A0" w:rsidRPr="003637A0">
        <w:rPr>
          <w:bCs/>
        </w:rPr>
        <w:t>Complementary fruiting phenologies facilitate sharing of one pollinator fig wasp by two fig trees, despite differences in the sizes of their figs</w:t>
      </w:r>
      <w:r w:rsidR="003637A0" w:rsidRPr="003637A0">
        <w:rPr>
          <w:b/>
          <w:bCs/>
        </w:rPr>
        <w:t>.</w:t>
      </w:r>
      <w:r w:rsidR="003637A0" w:rsidRPr="003637A0">
        <w:rPr>
          <w:bCs/>
        </w:rPr>
        <w:t xml:space="preserve"> </w:t>
      </w:r>
    </w:p>
    <w:p w:rsidR="00D27502" w:rsidRDefault="00D27502">
      <w:pPr>
        <w:rPr>
          <w:lang w:val="en-GB"/>
        </w:rPr>
      </w:pPr>
      <w:r>
        <w:rPr>
          <w:lang w:val="en-GB"/>
        </w:rPr>
        <w:t>10.20</w:t>
      </w:r>
      <w:r>
        <w:rPr>
          <w:lang w:val="en-GB"/>
        </w:rPr>
        <w:tab/>
      </w:r>
      <w:r w:rsidRPr="00D27502">
        <w:rPr>
          <w:lang w:val="en-GB"/>
        </w:rPr>
        <w:t xml:space="preserve">Tea/coffee </w:t>
      </w:r>
      <w:proofErr w:type="gramStart"/>
      <w:r w:rsidRPr="00D27502">
        <w:rPr>
          <w:lang w:val="en-GB"/>
        </w:rPr>
        <w:t>break</w:t>
      </w:r>
      <w:proofErr w:type="gramEnd"/>
    </w:p>
    <w:p w:rsidR="00A6429F" w:rsidRPr="00A6429F" w:rsidRDefault="00A6429F" w:rsidP="00A6429F">
      <w:pPr>
        <w:ind w:left="720" w:hanging="720"/>
      </w:pPr>
      <w:r>
        <w:rPr>
          <w:lang w:val="en-GB"/>
        </w:rPr>
        <w:t>10.40</w:t>
      </w:r>
      <w:r>
        <w:rPr>
          <w:lang w:val="en-GB"/>
        </w:rPr>
        <w:tab/>
      </w:r>
      <w:r w:rsidRPr="00A6429F">
        <w:t>Yan-</w:t>
      </w:r>
      <w:proofErr w:type="spellStart"/>
      <w:r w:rsidRPr="00A6429F">
        <w:t>Qiong</w:t>
      </w:r>
      <w:proofErr w:type="spellEnd"/>
      <w:r w:rsidRPr="00A6429F">
        <w:t xml:space="preserve"> </w:t>
      </w:r>
      <w:proofErr w:type="spellStart"/>
      <w:r w:rsidRPr="00A6429F">
        <w:t>Peng</w:t>
      </w:r>
      <w:proofErr w:type="spellEnd"/>
      <w:r w:rsidRPr="00A6429F">
        <w:t xml:space="preserve">: Absence of host sanctions promotes the evolution of pollinator wasp cheating in </w:t>
      </w:r>
      <w:r w:rsidRPr="00A6429F">
        <w:rPr>
          <w:i/>
        </w:rPr>
        <w:t xml:space="preserve">Eupristina wasps </w:t>
      </w:r>
      <w:r w:rsidRPr="00A6429F">
        <w:t xml:space="preserve">associated with two Asian </w:t>
      </w:r>
      <w:r w:rsidRPr="00A6429F">
        <w:rPr>
          <w:i/>
          <w:iCs/>
        </w:rPr>
        <w:t xml:space="preserve">Ficus </w:t>
      </w:r>
      <w:r w:rsidRPr="00A6429F">
        <w:t>species.</w:t>
      </w:r>
    </w:p>
    <w:p w:rsidR="003E07FB" w:rsidRPr="003E07FB" w:rsidRDefault="003637A0" w:rsidP="003E07FB">
      <w:pPr>
        <w:ind w:left="720" w:hanging="720"/>
        <w:rPr>
          <w:lang w:val="en-GB"/>
        </w:rPr>
      </w:pPr>
      <w:r>
        <w:rPr>
          <w:lang w:val="en-GB"/>
        </w:rPr>
        <w:t>11.00</w:t>
      </w:r>
      <w:r>
        <w:rPr>
          <w:lang w:val="en-GB"/>
        </w:rPr>
        <w:tab/>
      </w:r>
      <w:r w:rsidR="003E07FB" w:rsidRPr="003E07FB">
        <w:rPr>
          <w:lang w:val="en-GB"/>
        </w:rPr>
        <w:t xml:space="preserve">Chen </w:t>
      </w:r>
      <w:proofErr w:type="spellStart"/>
      <w:r w:rsidR="003E07FB" w:rsidRPr="003E07FB">
        <w:rPr>
          <w:lang w:val="en-GB"/>
        </w:rPr>
        <w:t>Huan-huan</w:t>
      </w:r>
      <w:proofErr w:type="spellEnd"/>
      <w:r w:rsidR="003E07FB" w:rsidRPr="003E07FB">
        <w:rPr>
          <w:lang w:val="en-GB"/>
        </w:rPr>
        <w:t xml:space="preserve">: Secondary galling — a novel feeding strategy among ' non-pollinating' fig wasps from </w:t>
      </w:r>
      <w:r w:rsidR="003E07FB" w:rsidRPr="003E07FB">
        <w:rPr>
          <w:i/>
          <w:lang w:val="en-GB"/>
        </w:rPr>
        <w:t xml:space="preserve">Ficus </w:t>
      </w:r>
      <w:proofErr w:type="spellStart"/>
      <w:r w:rsidR="003E07FB" w:rsidRPr="003E07FB">
        <w:rPr>
          <w:i/>
          <w:lang w:val="en-GB"/>
        </w:rPr>
        <w:t>curtipes</w:t>
      </w:r>
      <w:proofErr w:type="spellEnd"/>
      <w:r w:rsidR="003E07FB" w:rsidRPr="003E07FB">
        <w:rPr>
          <w:lang w:val="en-GB"/>
        </w:rPr>
        <w:t>.</w:t>
      </w:r>
    </w:p>
    <w:p w:rsidR="008B02AC" w:rsidRPr="008B02AC" w:rsidRDefault="004421AB" w:rsidP="008B02AC">
      <w:pPr>
        <w:ind w:left="720" w:hanging="720"/>
        <w:rPr>
          <w:bCs/>
        </w:rPr>
      </w:pPr>
      <w:r w:rsidRPr="008B02AC">
        <w:rPr>
          <w:lang w:val="en-GB"/>
        </w:rPr>
        <w:t>11.20</w:t>
      </w:r>
      <w:r w:rsidRPr="008B02AC">
        <w:rPr>
          <w:lang w:val="en-GB"/>
        </w:rPr>
        <w:tab/>
      </w:r>
      <w:proofErr w:type="spellStart"/>
      <w:r w:rsidR="008B02AC" w:rsidRPr="008B02AC">
        <w:rPr>
          <w:rFonts w:hint="eastAsia"/>
        </w:rPr>
        <w:t>Yue</w:t>
      </w:r>
      <w:proofErr w:type="spellEnd"/>
      <w:r w:rsidR="008B02AC" w:rsidRPr="008B02AC">
        <w:rPr>
          <w:rFonts w:hint="eastAsia"/>
        </w:rPr>
        <w:t xml:space="preserve"> Kong</w:t>
      </w:r>
      <w:r w:rsidR="008B02AC" w:rsidRPr="008B02AC">
        <w:t xml:space="preserve">: </w:t>
      </w:r>
      <w:r w:rsidR="008B02AC" w:rsidRPr="008B02AC">
        <w:rPr>
          <w:bCs/>
          <w:i/>
        </w:rPr>
        <w:t xml:space="preserve">Ficus </w:t>
      </w:r>
      <w:proofErr w:type="spellStart"/>
      <w:r w:rsidR="008B02AC" w:rsidRPr="008B02AC">
        <w:rPr>
          <w:bCs/>
          <w:i/>
        </w:rPr>
        <w:t>microcarpa</w:t>
      </w:r>
      <w:proofErr w:type="spellEnd"/>
      <w:r w:rsidR="008B02AC" w:rsidRPr="008B02AC">
        <w:rPr>
          <w:bCs/>
        </w:rPr>
        <w:t xml:space="preserve"> and its fig wasps.</w:t>
      </w:r>
    </w:p>
    <w:p w:rsidR="008B02AC" w:rsidRPr="008B02AC" w:rsidRDefault="004421AB" w:rsidP="008B02AC">
      <w:pPr>
        <w:ind w:left="720" w:hanging="720"/>
        <w:rPr>
          <w:lang w:val="en-GB"/>
        </w:rPr>
      </w:pPr>
      <w:r w:rsidRPr="008B02AC">
        <w:rPr>
          <w:lang w:val="en-GB"/>
        </w:rPr>
        <w:t>11.40</w:t>
      </w:r>
      <w:r w:rsidRPr="008B02AC">
        <w:rPr>
          <w:lang w:val="en-GB"/>
        </w:rPr>
        <w:tab/>
      </w:r>
      <w:r w:rsidR="008B02AC" w:rsidRPr="008B02AC">
        <w:rPr>
          <w:lang w:val="en-GB"/>
        </w:rPr>
        <w:t xml:space="preserve">Wang Gang: Fig volatiles, pollinator specificity and gene flow among sympatric closely related figs. </w:t>
      </w:r>
    </w:p>
    <w:p w:rsidR="00D27502" w:rsidRDefault="00D27502">
      <w:pPr>
        <w:rPr>
          <w:lang w:val="en-GB"/>
        </w:rPr>
      </w:pPr>
      <w:r>
        <w:rPr>
          <w:lang w:val="en-GB"/>
        </w:rPr>
        <w:t>12.00</w:t>
      </w:r>
      <w:r>
        <w:rPr>
          <w:lang w:val="en-GB"/>
        </w:rPr>
        <w:tab/>
        <w:t>LUNCH</w:t>
      </w:r>
    </w:p>
    <w:p w:rsidR="003E07FB" w:rsidRPr="003E07FB" w:rsidRDefault="003E07FB" w:rsidP="003E07FB">
      <w:pPr>
        <w:rPr>
          <w:lang w:val="en-GB"/>
        </w:rPr>
      </w:pPr>
      <w:r>
        <w:rPr>
          <w:lang w:val="en-GB"/>
        </w:rPr>
        <w:t>2.00</w:t>
      </w:r>
      <w:r>
        <w:rPr>
          <w:lang w:val="en-GB"/>
        </w:rPr>
        <w:tab/>
      </w:r>
      <w:proofErr w:type="spellStart"/>
      <w:r w:rsidRPr="003E07FB">
        <w:rPr>
          <w:lang w:val="en-GB"/>
        </w:rPr>
        <w:t>Rui</w:t>
      </w:r>
      <w:proofErr w:type="spellEnd"/>
      <w:r w:rsidRPr="003E07FB">
        <w:rPr>
          <w:lang w:val="en-GB"/>
        </w:rPr>
        <w:t xml:space="preserve"> Wu Wang [KIZ</w:t>
      </w:r>
      <w:r w:rsidRPr="003E07FB">
        <w:rPr>
          <w:b/>
          <w:lang w:val="en-GB"/>
        </w:rPr>
        <w:t xml:space="preserve">]: </w:t>
      </w:r>
      <w:r w:rsidRPr="003E07FB">
        <w:rPr>
          <w:lang w:val="en-GB"/>
        </w:rPr>
        <w:t>Asymmetric selection in fig-fig wasp mutualism.</w:t>
      </w:r>
    </w:p>
    <w:p w:rsidR="003E07FB" w:rsidRPr="003E07FB" w:rsidRDefault="003E07FB" w:rsidP="003E07FB">
      <w:pPr>
        <w:ind w:left="720" w:hanging="720"/>
        <w:rPr>
          <w:lang w:val="en-GB"/>
        </w:rPr>
      </w:pPr>
      <w:r>
        <w:rPr>
          <w:lang w:val="en-GB"/>
        </w:rPr>
        <w:t>2.20</w:t>
      </w:r>
      <w:r>
        <w:rPr>
          <w:lang w:val="en-GB"/>
        </w:rPr>
        <w:tab/>
      </w:r>
      <w:r w:rsidRPr="003E07FB">
        <w:rPr>
          <w:lang w:val="en-GB"/>
        </w:rPr>
        <w:t>Bo Wang [KIZ]: Predator-induced trophic cascade in the fig-fig wasp mutualism: Density mediated indirect interactions.</w:t>
      </w:r>
    </w:p>
    <w:p w:rsidR="00D27502" w:rsidRDefault="003E07FB">
      <w:pPr>
        <w:rPr>
          <w:lang w:val="en-GB"/>
        </w:rPr>
      </w:pPr>
      <w:r>
        <w:rPr>
          <w:lang w:val="en-GB"/>
        </w:rPr>
        <w:t>2.40</w:t>
      </w:r>
      <w:r>
        <w:rPr>
          <w:lang w:val="en-GB"/>
        </w:rPr>
        <w:tab/>
      </w:r>
      <w:proofErr w:type="spellStart"/>
      <w:r w:rsidRPr="003E07FB">
        <w:rPr>
          <w:lang w:val="en-GB"/>
        </w:rPr>
        <w:t>Lili</w:t>
      </w:r>
      <w:proofErr w:type="spellEnd"/>
      <w:r w:rsidRPr="003E07FB">
        <w:rPr>
          <w:lang w:val="en-GB"/>
        </w:rPr>
        <w:t xml:space="preserve"> Li [KIZ]. Scarcity of ants temporally breaks down fig and fig wasp mutualism.</w:t>
      </w:r>
    </w:p>
    <w:p w:rsidR="00D27502" w:rsidRDefault="003E07FB" w:rsidP="004421AB">
      <w:pPr>
        <w:ind w:left="720" w:hanging="720"/>
        <w:rPr>
          <w:lang w:val="en-GB"/>
        </w:rPr>
      </w:pPr>
      <w:r>
        <w:rPr>
          <w:lang w:val="en-GB"/>
        </w:rPr>
        <w:t>3.00</w:t>
      </w:r>
      <w:r>
        <w:rPr>
          <w:lang w:val="en-GB"/>
        </w:rPr>
        <w:tab/>
      </w:r>
      <w:r w:rsidR="004421AB" w:rsidRPr="004421AB">
        <w:rPr>
          <w:lang w:val="en-GB"/>
        </w:rPr>
        <w:t xml:space="preserve">Yann Surget-Groba: Genomic adaptations to environmental factors in tropical trees: </w:t>
      </w:r>
      <w:r w:rsidR="004421AB" w:rsidRPr="004421AB">
        <w:rPr>
          <w:i/>
          <w:lang w:val="en-GB"/>
        </w:rPr>
        <w:t xml:space="preserve">Ficus </w:t>
      </w:r>
      <w:proofErr w:type="spellStart"/>
      <w:r w:rsidR="004421AB" w:rsidRPr="004421AB">
        <w:rPr>
          <w:i/>
          <w:lang w:val="en-GB"/>
        </w:rPr>
        <w:t>auriculata</w:t>
      </w:r>
      <w:proofErr w:type="spellEnd"/>
      <w:r w:rsidR="004421AB" w:rsidRPr="004421AB">
        <w:rPr>
          <w:lang w:val="en-GB"/>
        </w:rPr>
        <w:t xml:space="preserve"> as a model species.</w:t>
      </w:r>
    </w:p>
    <w:p w:rsidR="004421AB" w:rsidRDefault="004B346F" w:rsidP="004421AB">
      <w:pPr>
        <w:rPr>
          <w:i/>
          <w:lang w:val="en-GB"/>
        </w:rPr>
      </w:pPr>
      <w:r>
        <w:rPr>
          <w:lang w:val="en-GB"/>
        </w:rPr>
        <w:t>3.2</w:t>
      </w:r>
      <w:r w:rsidR="00372351">
        <w:rPr>
          <w:lang w:val="en-GB"/>
        </w:rPr>
        <w:t>0</w:t>
      </w:r>
      <w:r w:rsidR="00372351">
        <w:rPr>
          <w:lang w:val="en-GB"/>
        </w:rPr>
        <w:tab/>
      </w:r>
      <w:r w:rsidR="004421AB" w:rsidRPr="004421AB">
        <w:rPr>
          <w:lang w:val="en-GB"/>
        </w:rPr>
        <w:t xml:space="preserve">Marie Fougère: Utility of high-throughput sequencing data in the study of the genus </w:t>
      </w:r>
      <w:r w:rsidR="004421AB" w:rsidRPr="004421AB">
        <w:rPr>
          <w:i/>
          <w:lang w:val="en-GB"/>
        </w:rPr>
        <w:t>Ficus</w:t>
      </w:r>
      <w:r w:rsidR="004421AB">
        <w:rPr>
          <w:i/>
          <w:lang w:val="en-GB"/>
        </w:rPr>
        <w:t>.</w:t>
      </w:r>
    </w:p>
    <w:p w:rsidR="004B346F" w:rsidRPr="004B346F" w:rsidRDefault="004B346F" w:rsidP="004B346F">
      <w:pPr>
        <w:rPr>
          <w:i/>
          <w:lang w:val="en-GB"/>
        </w:rPr>
      </w:pPr>
      <w:r w:rsidRPr="004B346F">
        <w:rPr>
          <w:i/>
          <w:lang w:val="en-GB"/>
        </w:rPr>
        <w:t>3.40</w:t>
      </w:r>
      <w:r w:rsidRPr="004B346F">
        <w:rPr>
          <w:i/>
          <w:lang w:val="en-GB"/>
        </w:rPr>
        <w:tab/>
        <w:t xml:space="preserve">Tea/coffee </w:t>
      </w:r>
      <w:proofErr w:type="gramStart"/>
      <w:r w:rsidRPr="004B346F">
        <w:rPr>
          <w:i/>
          <w:lang w:val="en-GB"/>
        </w:rPr>
        <w:t>break</w:t>
      </w:r>
      <w:proofErr w:type="gramEnd"/>
    </w:p>
    <w:p w:rsidR="008B02AC" w:rsidRPr="008B02AC" w:rsidRDefault="00372351" w:rsidP="008B02AC">
      <w:pPr>
        <w:rPr>
          <w:b/>
          <w:lang w:val="en-GB"/>
        </w:rPr>
      </w:pPr>
      <w:bookmarkStart w:id="0" w:name="_GoBack"/>
      <w:bookmarkEnd w:id="0"/>
      <w:r w:rsidRPr="004421AB">
        <w:rPr>
          <w:lang w:val="en-GB"/>
        </w:rPr>
        <w:t>4.00</w:t>
      </w:r>
      <w:r w:rsidRPr="004421AB">
        <w:rPr>
          <w:lang w:val="en-GB"/>
        </w:rPr>
        <w:tab/>
      </w:r>
      <w:r w:rsidR="008B02AC" w:rsidRPr="008B02AC">
        <w:rPr>
          <w:lang w:val="en-GB"/>
        </w:rPr>
        <w:t xml:space="preserve">Yu </w:t>
      </w:r>
      <w:proofErr w:type="spellStart"/>
      <w:r w:rsidR="008B02AC" w:rsidRPr="008B02AC">
        <w:rPr>
          <w:lang w:val="en-GB"/>
        </w:rPr>
        <w:t>Fei</w:t>
      </w:r>
      <w:proofErr w:type="spellEnd"/>
      <w:r w:rsidR="008B02AC" w:rsidRPr="008B02AC">
        <w:rPr>
          <w:lang w:val="en-GB"/>
        </w:rPr>
        <w:t>:</w:t>
      </w:r>
      <w:r w:rsidR="008B02AC" w:rsidRPr="008B02AC">
        <w:rPr>
          <w:b/>
          <w:lang w:val="en-GB"/>
        </w:rPr>
        <w:t xml:space="preserve"> </w:t>
      </w:r>
      <w:r w:rsidR="008B02AC" w:rsidRPr="008B02AC">
        <w:rPr>
          <w:lang w:val="en-GB"/>
        </w:rPr>
        <w:t>Range limits and genetic responses to environmental gradients of figs</w:t>
      </w:r>
      <w:r w:rsidR="008B02AC" w:rsidRPr="008B02AC">
        <w:rPr>
          <w:b/>
          <w:lang w:val="en-GB"/>
        </w:rPr>
        <w:t>.</w:t>
      </w:r>
    </w:p>
    <w:p w:rsidR="00372351" w:rsidRPr="004421AB" w:rsidRDefault="004421AB">
      <w:pPr>
        <w:rPr>
          <w:lang w:val="en-GB"/>
        </w:rPr>
      </w:pPr>
      <w:r w:rsidRPr="004421AB">
        <w:rPr>
          <w:lang w:val="en-GB"/>
        </w:rPr>
        <w:t>4.20</w:t>
      </w:r>
      <w:r w:rsidRPr="004421AB">
        <w:rPr>
          <w:lang w:val="en-GB"/>
        </w:rPr>
        <w:tab/>
        <w:t xml:space="preserve">Fan </w:t>
      </w:r>
      <w:proofErr w:type="spellStart"/>
      <w:r w:rsidRPr="004421AB">
        <w:rPr>
          <w:lang w:val="en-GB"/>
        </w:rPr>
        <w:t>Zexin</w:t>
      </w:r>
      <w:proofErr w:type="spellEnd"/>
      <w:r w:rsidRPr="004421AB">
        <w:rPr>
          <w:lang w:val="en-GB"/>
        </w:rPr>
        <w:t xml:space="preserve">: Hydraulic and mechanical properties affect leaf-stem </w:t>
      </w:r>
      <w:proofErr w:type="spellStart"/>
      <w:r w:rsidRPr="004421AB">
        <w:rPr>
          <w:lang w:val="en-GB"/>
        </w:rPr>
        <w:t>allometry</w:t>
      </w:r>
      <w:proofErr w:type="spellEnd"/>
      <w:r w:rsidRPr="004421AB">
        <w:rPr>
          <w:lang w:val="en-GB"/>
        </w:rPr>
        <w:t xml:space="preserve"> in Ficus species</w:t>
      </w:r>
    </w:p>
    <w:p w:rsidR="008B02AC" w:rsidRPr="008B02AC" w:rsidRDefault="004421AB" w:rsidP="008B02AC">
      <w:pPr>
        <w:rPr>
          <w:lang w:val="en-GB"/>
        </w:rPr>
      </w:pPr>
      <w:r>
        <w:rPr>
          <w:lang w:val="en-GB"/>
        </w:rPr>
        <w:t>4.40</w:t>
      </w:r>
      <w:r>
        <w:rPr>
          <w:lang w:val="en-GB"/>
        </w:rPr>
        <w:tab/>
      </w:r>
      <w:r w:rsidR="008B02AC" w:rsidRPr="008B02AC">
        <w:rPr>
          <w:lang w:val="en-GB"/>
        </w:rPr>
        <w:t xml:space="preserve">Zhao Jin: The defensive strategies of three </w:t>
      </w:r>
      <w:r w:rsidR="008B02AC" w:rsidRPr="008B02AC">
        <w:rPr>
          <w:i/>
          <w:lang w:val="en-GB"/>
        </w:rPr>
        <w:t>Ficus</w:t>
      </w:r>
      <w:r w:rsidR="008B02AC" w:rsidRPr="008B02AC">
        <w:rPr>
          <w:lang w:val="en-GB"/>
        </w:rPr>
        <w:t xml:space="preserve"> saplings against herbivores. </w:t>
      </w:r>
    </w:p>
    <w:p w:rsidR="00EE4FF5" w:rsidRDefault="00EE4FF5">
      <w:pPr>
        <w:rPr>
          <w:lang w:val="en-GB"/>
        </w:rPr>
      </w:pPr>
      <w:r>
        <w:rPr>
          <w:lang w:val="en-GB"/>
        </w:rPr>
        <w:t>5.00</w:t>
      </w:r>
      <w:r>
        <w:rPr>
          <w:lang w:val="en-GB"/>
        </w:rPr>
        <w:tab/>
        <w:t>Wen Bin: Seeds of figs: germination and storage.</w:t>
      </w:r>
    </w:p>
    <w:p w:rsidR="00372351" w:rsidRDefault="00EE4FF5">
      <w:pPr>
        <w:rPr>
          <w:lang w:val="en-GB"/>
        </w:rPr>
      </w:pPr>
      <w:r>
        <w:rPr>
          <w:lang w:val="en-GB"/>
        </w:rPr>
        <w:t>5.2</w:t>
      </w:r>
      <w:r w:rsidR="004421AB">
        <w:rPr>
          <w:lang w:val="en-GB"/>
        </w:rPr>
        <w:t>0</w:t>
      </w:r>
      <w:r w:rsidR="004421AB">
        <w:rPr>
          <w:lang w:val="en-GB"/>
        </w:rPr>
        <w:tab/>
      </w:r>
      <w:r w:rsidR="004421AB" w:rsidRPr="004421AB">
        <w:rPr>
          <w:lang w:val="en-GB"/>
        </w:rPr>
        <w:t xml:space="preserve">Shi </w:t>
      </w:r>
      <w:proofErr w:type="spellStart"/>
      <w:r w:rsidR="004421AB" w:rsidRPr="004421AB">
        <w:rPr>
          <w:lang w:val="en-GB"/>
        </w:rPr>
        <w:t>Yinxian</w:t>
      </w:r>
      <w:proofErr w:type="spellEnd"/>
      <w:r w:rsidR="004421AB" w:rsidRPr="004421AB">
        <w:rPr>
          <w:lang w:val="en-GB"/>
        </w:rPr>
        <w:t xml:space="preserve">: Figs: Indigenous uses and as possible candidates for </w:t>
      </w:r>
      <w:proofErr w:type="spellStart"/>
      <w:r w:rsidR="004421AB" w:rsidRPr="004421AB">
        <w:rPr>
          <w:lang w:val="en-GB"/>
        </w:rPr>
        <w:t>nutraceutical</w:t>
      </w:r>
      <w:proofErr w:type="spellEnd"/>
      <w:r w:rsidR="004421AB" w:rsidRPr="004421AB">
        <w:rPr>
          <w:lang w:val="en-GB"/>
        </w:rPr>
        <w:t xml:space="preserve"> industries.</w:t>
      </w:r>
    </w:p>
    <w:p w:rsidR="00372351" w:rsidRDefault="00EE4FF5">
      <w:pPr>
        <w:rPr>
          <w:lang w:val="en-GB"/>
        </w:rPr>
      </w:pPr>
      <w:r>
        <w:rPr>
          <w:lang w:val="en-GB"/>
        </w:rPr>
        <w:t>5.40</w:t>
      </w:r>
      <w:r w:rsidR="001367B1" w:rsidRPr="001367B1">
        <w:rPr>
          <w:lang w:val="en-GB"/>
        </w:rPr>
        <w:t>.</w:t>
      </w:r>
      <w:r>
        <w:rPr>
          <w:lang w:val="en-GB"/>
        </w:rPr>
        <w:tab/>
        <w:t xml:space="preserve">Richard Corlett: threats to figs in equatorial Singapore. </w:t>
      </w:r>
    </w:p>
    <w:sectPr w:rsidR="00372351" w:rsidSect="004B346F">
      <w:pgSz w:w="12240" w:h="15840"/>
      <w:pgMar w:top="1361" w:right="1304" w:bottom="130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8A"/>
    <w:rsid w:val="001367B1"/>
    <w:rsid w:val="00150C0E"/>
    <w:rsid w:val="001C6ABA"/>
    <w:rsid w:val="002B2B5C"/>
    <w:rsid w:val="0036188A"/>
    <w:rsid w:val="003637A0"/>
    <w:rsid w:val="00372351"/>
    <w:rsid w:val="003E07FB"/>
    <w:rsid w:val="004421AB"/>
    <w:rsid w:val="004B346F"/>
    <w:rsid w:val="00805D04"/>
    <w:rsid w:val="008B02AC"/>
    <w:rsid w:val="009E5D24"/>
    <w:rsid w:val="00A6429F"/>
    <w:rsid w:val="00D27502"/>
    <w:rsid w:val="00E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Corlett</dc:creator>
  <cp:lastModifiedBy>Richard Corlett</cp:lastModifiedBy>
  <cp:revision>12</cp:revision>
  <dcterms:created xsi:type="dcterms:W3CDTF">2013-03-28T00:22:00Z</dcterms:created>
  <dcterms:modified xsi:type="dcterms:W3CDTF">2013-03-29T03:53:00Z</dcterms:modified>
</cp:coreProperties>
</file>